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64" w:rsidRPr="00602364" w:rsidRDefault="00602364" w:rsidP="006023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2364">
        <w:rPr>
          <w:rFonts w:ascii="Times New Roman" w:hAnsi="Times New Roman" w:cs="Times New Roman"/>
          <w:b/>
          <w:bCs/>
          <w:sz w:val="28"/>
          <w:szCs w:val="28"/>
        </w:rPr>
        <w:t>График работы и контактная информация</w:t>
      </w:r>
    </w:p>
    <w:p w:rsidR="00602364" w:rsidRPr="00602364" w:rsidRDefault="00602364" w:rsidP="00602364">
      <w:pPr>
        <w:rPr>
          <w:rFonts w:ascii="Times New Roman" w:hAnsi="Times New Roman" w:cs="Times New Roman"/>
          <w:sz w:val="28"/>
          <w:szCs w:val="28"/>
        </w:rPr>
      </w:pPr>
      <w:r w:rsidRPr="00602364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proofErr w:type="spellStart"/>
      <w:r w:rsidRPr="0060236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236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4963"/>
      </w:tblGrid>
      <w:tr w:rsidR="00602364" w:rsidRPr="00602364" w:rsidTr="006023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64" w:rsidRPr="00602364" w:rsidRDefault="00602364" w:rsidP="006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64">
              <w:rPr>
                <w:rFonts w:ascii="Times New Roman" w:hAnsi="Times New Roman" w:cs="Times New Roman"/>
                <w:sz w:val="28"/>
                <w:szCs w:val="28"/>
              </w:rPr>
              <w:t>Наименование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64" w:rsidRPr="00602364" w:rsidRDefault="00602364" w:rsidP="006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6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Pr="00602364"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proofErr w:type="spellEnd"/>
            <w:r w:rsidRPr="006023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602364">
              <w:rPr>
                <w:rFonts w:ascii="Times New Roman" w:hAnsi="Times New Roman" w:cs="Times New Roman"/>
                <w:sz w:val="28"/>
                <w:szCs w:val="28"/>
              </w:rPr>
              <w:br/>
              <w:t>Ставропольского края</w:t>
            </w:r>
          </w:p>
        </w:tc>
      </w:tr>
      <w:tr w:rsidR="00602364" w:rsidRPr="00602364" w:rsidTr="006023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64" w:rsidRPr="00602364" w:rsidRDefault="00602364" w:rsidP="006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64">
              <w:rPr>
                <w:rFonts w:ascii="Times New Roman" w:hAnsi="Times New Roman" w:cs="Times New Roman"/>
                <w:sz w:val="28"/>
                <w:szCs w:val="28"/>
              </w:rPr>
              <w:t>Местонахождение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64" w:rsidRPr="00602364" w:rsidRDefault="00602364" w:rsidP="006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64">
              <w:rPr>
                <w:rFonts w:ascii="Times New Roman" w:hAnsi="Times New Roman" w:cs="Times New Roman"/>
                <w:sz w:val="28"/>
                <w:szCs w:val="28"/>
              </w:rPr>
              <w:t>356880, Ставропольский край, г. Нефтекумск, пл. Ленина, 1</w:t>
            </w:r>
          </w:p>
        </w:tc>
      </w:tr>
      <w:tr w:rsidR="00602364" w:rsidRPr="00602364" w:rsidTr="006023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64" w:rsidRPr="00602364" w:rsidRDefault="00602364" w:rsidP="006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64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64" w:rsidRPr="00602364" w:rsidRDefault="00602364" w:rsidP="006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64">
              <w:rPr>
                <w:rFonts w:ascii="Times New Roman" w:hAnsi="Times New Roman" w:cs="Times New Roman"/>
                <w:sz w:val="28"/>
                <w:szCs w:val="28"/>
              </w:rPr>
              <w:t> Понедельник-пятница</w:t>
            </w:r>
            <w:r w:rsidRPr="00602364">
              <w:rPr>
                <w:rFonts w:ascii="Times New Roman" w:hAnsi="Times New Roman" w:cs="Times New Roman"/>
                <w:sz w:val="28"/>
                <w:szCs w:val="28"/>
              </w:rPr>
              <w:br/>
              <w:t>с 08:00 ч. до 17:00 ч.</w:t>
            </w:r>
            <w:r w:rsidRPr="00602364">
              <w:rPr>
                <w:rFonts w:ascii="Times New Roman" w:hAnsi="Times New Roman" w:cs="Times New Roman"/>
                <w:sz w:val="28"/>
                <w:szCs w:val="28"/>
              </w:rPr>
              <w:br/>
              <w:t>с 12:00 ч. до 13:00 ч. Перерыв</w:t>
            </w:r>
            <w:r w:rsidRPr="00602364">
              <w:rPr>
                <w:rFonts w:ascii="Times New Roman" w:hAnsi="Times New Roman" w:cs="Times New Roman"/>
                <w:sz w:val="28"/>
                <w:szCs w:val="28"/>
              </w:rPr>
              <w:br/>
              <w:t>выходные дни: суббота, воскресенье</w:t>
            </w:r>
          </w:p>
        </w:tc>
      </w:tr>
      <w:tr w:rsidR="00602364" w:rsidRPr="00602364" w:rsidTr="006023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64" w:rsidRPr="00602364" w:rsidRDefault="00602364" w:rsidP="006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6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64" w:rsidRPr="00602364" w:rsidRDefault="00602364" w:rsidP="006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64">
              <w:rPr>
                <w:rFonts w:ascii="Times New Roman" w:hAnsi="Times New Roman" w:cs="Times New Roman"/>
                <w:sz w:val="28"/>
                <w:szCs w:val="28"/>
              </w:rPr>
              <w:t>Тел./факс 8 (86558) 4-50-58</w:t>
            </w:r>
            <w:r w:rsidRPr="00602364">
              <w:rPr>
                <w:rFonts w:ascii="Times New Roman" w:hAnsi="Times New Roman" w:cs="Times New Roman"/>
                <w:sz w:val="28"/>
                <w:szCs w:val="28"/>
              </w:rPr>
              <w:br/>
              <w:t>сот. тел. 8-961-479-02-23</w:t>
            </w:r>
          </w:p>
        </w:tc>
      </w:tr>
      <w:tr w:rsidR="00602364" w:rsidRPr="00602364" w:rsidTr="006023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64" w:rsidRPr="00602364" w:rsidRDefault="00602364" w:rsidP="006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6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64" w:rsidRPr="00602364" w:rsidRDefault="00602364" w:rsidP="006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0236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kdnangosk@yandex.ru</w:t>
              </w:r>
            </w:hyperlink>
          </w:p>
        </w:tc>
      </w:tr>
    </w:tbl>
    <w:p w:rsidR="00602364" w:rsidRDefault="00602364" w:rsidP="00602364">
      <w:pPr>
        <w:pStyle w:val="a4"/>
        <w:spacing w:line="235" w:lineRule="auto"/>
        <w:ind w:left="142" w:right="-1" w:hanging="132"/>
        <w:rPr>
          <w:rFonts w:ascii="Times New Roman" w:hAnsi="Times New Roman" w:cs="Times New Roman"/>
          <w:b/>
          <w:sz w:val="28"/>
          <w:szCs w:val="28"/>
        </w:rPr>
      </w:pPr>
    </w:p>
    <w:p w:rsidR="00602364" w:rsidRDefault="00602364" w:rsidP="00602364">
      <w:pPr>
        <w:pStyle w:val="a4"/>
        <w:spacing w:line="235" w:lineRule="auto"/>
        <w:ind w:left="142" w:right="-1" w:hanging="132"/>
        <w:jc w:val="center"/>
        <w:rPr>
          <w:rFonts w:ascii="Times New Roman" w:eastAsia="Cambria" w:hAnsi="Times New Roman" w:cs="Times New Roman"/>
          <w:color w:val="0F0F0F"/>
          <w:spacing w:val="-2"/>
          <w:sz w:val="28"/>
          <w:szCs w:val="28"/>
        </w:rPr>
      </w:pPr>
      <w:r w:rsidRPr="00602364">
        <w:rPr>
          <w:rFonts w:ascii="Times New Roman" w:eastAsia="Cambria" w:hAnsi="Times New Roman" w:cs="Times New Roman"/>
          <w:b/>
          <w:color w:val="232323"/>
          <w:spacing w:val="-2"/>
          <w:sz w:val="28"/>
          <w:szCs w:val="28"/>
        </w:rPr>
        <w:t>ОМВД</w:t>
      </w:r>
      <w:r w:rsidRPr="00602364">
        <w:rPr>
          <w:rFonts w:ascii="Times New Roman" w:eastAsia="Cambria" w:hAnsi="Times New Roman" w:cs="Times New Roman"/>
          <w:b/>
          <w:color w:val="232323"/>
          <w:spacing w:val="-14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b/>
          <w:color w:val="1A1A1A"/>
          <w:spacing w:val="-2"/>
          <w:sz w:val="28"/>
          <w:szCs w:val="28"/>
        </w:rPr>
        <w:t>России</w:t>
      </w:r>
      <w:r w:rsidRPr="00602364">
        <w:rPr>
          <w:rFonts w:ascii="Times New Roman" w:eastAsia="Cambria" w:hAnsi="Times New Roman" w:cs="Times New Roman"/>
          <w:b/>
          <w:color w:val="1A1A1A"/>
          <w:spacing w:val="11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b/>
          <w:color w:val="1F1F1F"/>
          <w:spacing w:val="-2"/>
          <w:sz w:val="28"/>
          <w:szCs w:val="28"/>
        </w:rPr>
        <w:t>по</w:t>
      </w:r>
      <w:r w:rsidRPr="00602364">
        <w:rPr>
          <w:rFonts w:ascii="Times New Roman" w:eastAsia="Cambria" w:hAnsi="Times New Roman" w:cs="Times New Roman"/>
          <w:b/>
          <w:color w:val="1F1F1F"/>
          <w:spacing w:val="-11"/>
          <w:sz w:val="28"/>
          <w:szCs w:val="28"/>
        </w:rPr>
        <w:t xml:space="preserve"> </w:t>
      </w:r>
      <w:proofErr w:type="spellStart"/>
      <w:r w:rsidRPr="00602364">
        <w:rPr>
          <w:rFonts w:ascii="Times New Roman" w:eastAsia="Cambria" w:hAnsi="Times New Roman" w:cs="Times New Roman"/>
          <w:b/>
          <w:color w:val="161616"/>
          <w:spacing w:val="-2"/>
          <w:sz w:val="28"/>
          <w:szCs w:val="28"/>
        </w:rPr>
        <w:t>Нефтекумскому</w:t>
      </w:r>
      <w:proofErr w:type="spellEnd"/>
      <w:r w:rsidRPr="00602364">
        <w:rPr>
          <w:rFonts w:ascii="Times New Roman" w:eastAsia="Cambria" w:hAnsi="Times New Roman" w:cs="Times New Roman"/>
          <w:b/>
          <w:color w:val="161616"/>
          <w:spacing w:val="38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b/>
          <w:color w:val="0F0F0F"/>
          <w:spacing w:val="-2"/>
          <w:sz w:val="28"/>
          <w:szCs w:val="28"/>
        </w:rPr>
        <w:t>району</w:t>
      </w:r>
    </w:p>
    <w:p w:rsidR="00602364" w:rsidRPr="00602364" w:rsidRDefault="00602364" w:rsidP="00602364">
      <w:pPr>
        <w:pStyle w:val="a4"/>
        <w:spacing w:line="235" w:lineRule="auto"/>
        <w:ind w:left="142" w:right="-1" w:hanging="132"/>
        <w:rPr>
          <w:rFonts w:ascii="Times New Roman" w:eastAsia="Cambria" w:hAnsi="Times New Roman" w:cs="Times New Roman"/>
          <w:sz w:val="28"/>
          <w:szCs w:val="28"/>
        </w:rPr>
      </w:pPr>
      <w:r w:rsidRPr="00602364">
        <w:rPr>
          <w:rFonts w:ascii="Times New Roman" w:eastAsia="Cambria" w:hAnsi="Times New Roman" w:cs="Times New Roman"/>
          <w:color w:val="0F0F0F"/>
          <w:spacing w:val="-2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111111"/>
          <w:spacing w:val="-2"/>
          <w:sz w:val="28"/>
          <w:szCs w:val="28"/>
        </w:rPr>
        <w:t>Ставропольский</w:t>
      </w:r>
      <w:r>
        <w:rPr>
          <w:rFonts w:ascii="Times New Roman" w:eastAsia="Cambria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111111"/>
          <w:spacing w:val="-2"/>
          <w:sz w:val="28"/>
          <w:szCs w:val="28"/>
        </w:rPr>
        <w:t xml:space="preserve">край, </w:t>
      </w:r>
      <w:r w:rsidRPr="00602364">
        <w:rPr>
          <w:rFonts w:ascii="Times New Roman" w:eastAsia="Cambria" w:hAnsi="Times New Roman" w:cs="Times New Roman"/>
          <w:color w:val="1C1C1C"/>
          <w:spacing w:val="-2"/>
          <w:sz w:val="28"/>
          <w:szCs w:val="28"/>
        </w:rPr>
        <w:t>г.</w:t>
      </w:r>
      <w:r w:rsidRPr="00602364">
        <w:rPr>
          <w:rFonts w:ascii="Times New Roman" w:eastAsia="Cambria" w:hAnsi="Times New Roman" w:cs="Times New Roman"/>
          <w:color w:val="1C1C1C"/>
          <w:spacing w:val="-9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0C0C0C"/>
          <w:spacing w:val="-2"/>
          <w:sz w:val="28"/>
          <w:szCs w:val="28"/>
        </w:rPr>
        <w:t>Нефтекумск,</w:t>
      </w:r>
      <w:r w:rsidRPr="00602364">
        <w:rPr>
          <w:rFonts w:ascii="Times New Roman" w:eastAsia="Cambria" w:hAnsi="Times New Roman" w:cs="Times New Roman"/>
          <w:color w:val="0C0C0C"/>
          <w:spacing w:val="22"/>
          <w:sz w:val="28"/>
          <w:szCs w:val="28"/>
        </w:rPr>
        <w:t xml:space="preserve"> </w:t>
      </w:r>
      <w:proofErr w:type="spellStart"/>
      <w:r w:rsidRPr="00602364">
        <w:rPr>
          <w:rFonts w:ascii="Times New Roman" w:eastAsia="Cambria" w:hAnsi="Times New Roman" w:cs="Times New Roman"/>
          <w:color w:val="151515"/>
          <w:spacing w:val="-2"/>
          <w:sz w:val="28"/>
          <w:szCs w:val="28"/>
        </w:rPr>
        <w:t>ул.Дзержинского</w:t>
      </w:r>
      <w:proofErr w:type="spellEnd"/>
      <w:r w:rsidRPr="00602364">
        <w:rPr>
          <w:rFonts w:ascii="Times New Roman" w:eastAsia="Cambria" w:hAnsi="Times New Roman" w:cs="Times New Roman"/>
          <w:color w:val="151515"/>
          <w:spacing w:val="-2"/>
          <w:sz w:val="28"/>
          <w:szCs w:val="28"/>
        </w:rPr>
        <w:t>,</w:t>
      </w:r>
      <w:r w:rsidRPr="00602364">
        <w:rPr>
          <w:rFonts w:ascii="Times New Roman" w:eastAsia="Cambria" w:hAnsi="Times New Roman" w:cs="Times New Roman"/>
          <w:color w:val="151515"/>
          <w:spacing w:val="-13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spacing w:val="-2"/>
          <w:sz w:val="28"/>
          <w:szCs w:val="28"/>
        </w:rPr>
        <w:t>зд.7</w:t>
      </w:r>
    </w:p>
    <w:p w:rsidR="00602364" w:rsidRPr="00602364" w:rsidRDefault="00602364" w:rsidP="00602364">
      <w:pPr>
        <w:widowControl w:val="0"/>
        <w:autoSpaceDE w:val="0"/>
        <w:autoSpaceDN w:val="0"/>
        <w:spacing w:after="0" w:line="319" w:lineRule="exact"/>
        <w:ind w:left="142" w:right="-1"/>
        <w:rPr>
          <w:rFonts w:ascii="Times New Roman" w:eastAsia="Cambria" w:hAnsi="Times New Roman" w:cs="Times New Roman"/>
          <w:sz w:val="28"/>
          <w:szCs w:val="28"/>
        </w:rPr>
      </w:pPr>
      <w:r w:rsidRPr="00602364">
        <w:rPr>
          <w:rFonts w:ascii="Times New Roman" w:eastAsia="Cambria" w:hAnsi="Times New Roman" w:cs="Times New Roman"/>
          <w:color w:val="0F0F0F"/>
          <w:spacing w:val="-2"/>
          <w:sz w:val="28"/>
          <w:szCs w:val="28"/>
        </w:rPr>
        <w:t>Круглосуточно</w:t>
      </w:r>
    </w:p>
    <w:p w:rsidR="00602364" w:rsidRPr="00602364" w:rsidRDefault="00602364" w:rsidP="00602364">
      <w:pPr>
        <w:widowControl w:val="0"/>
        <w:autoSpaceDE w:val="0"/>
        <w:autoSpaceDN w:val="0"/>
        <w:spacing w:after="0" w:line="322" w:lineRule="exact"/>
        <w:ind w:left="142" w:right="-1"/>
        <w:rPr>
          <w:rFonts w:ascii="Times New Roman" w:eastAsia="Cambria" w:hAnsi="Times New Roman" w:cs="Times New Roman"/>
          <w:sz w:val="28"/>
          <w:szCs w:val="28"/>
        </w:rPr>
      </w:pPr>
      <w:r w:rsidRPr="00602364">
        <w:rPr>
          <w:rFonts w:ascii="Times New Roman" w:eastAsia="Cambria" w:hAnsi="Times New Roman" w:cs="Times New Roman"/>
          <w:color w:val="212121"/>
          <w:w w:val="90"/>
          <w:sz w:val="28"/>
          <w:szCs w:val="28"/>
        </w:rPr>
        <w:t>+7</w:t>
      </w:r>
      <w:r w:rsidRPr="00602364">
        <w:rPr>
          <w:rFonts w:ascii="Times New Roman" w:eastAsia="Cambria" w:hAnsi="Times New Roman" w:cs="Times New Roman"/>
          <w:color w:val="212121"/>
          <w:spacing w:val="12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161616"/>
          <w:w w:val="90"/>
          <w:sz w:val="28"/>
          <w:szCs w:val="28"/>
        </w:rPr>
        <w:t>(56558)</w:t>
      </w:r>
      <w:r w:rsidRPr="00602364">
        <w:rPr>
          <w:rFonts w:ascii="Times New Roman" w:eastAsia="Cambria" w:hAnsi="Times New Roman" w:cs="Times New Roman"/>
          <w:color w:val="161616"/>
          <w:spacing w:val="27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181818"/>
          <w:w w:val="90"/>
          <w:sz w:val="28"/>
          <w:szCs w:val="28"/>
        </w:rPr>
        <w:t>4-40-</w:t>
      </w:r>
      <w:r w:rsidRPr="00602364">
        <w:rPr>
          <w:rFonts w:ascii="Times New Roman" w:eastAsia="Cambria" w:hAnsi="Times New Roman" w:cs="Times New Roman"/>
          <w:color w:val="181818"/>
          <w:spacing w:val="-5"/>
          <w:w w:val="90"/>
          <w:sz w:val="28"/>
          <w:szCs w:val="28"/>
        </w:rPr>
        <w:t>02</w:t>
      </w:r>
    </w:p>
    <w:p w:rsidR="00602364" w:rsidRPr="00602364" w:rsidRDefault="00602364" w:rsidP="00602364">
      <w:pPr>
        <w:widowControl w:val="0"/>
        <w:autoSpaceDE w:val="0"/>
        <w:autoSpaceDN w:val="0"/>
        <w:spacing w:after="0" w:line="322" w:lineRule="exact"/>
        <w:ind w:left="142" w:right="-1"/>
        <w:rPr>
          <w:rFonts w:ascii="Times New Roman" w:eastAsia="Cambria" w:hAnsi="Times New Roman" w:cs="Times New Roman"/>
          <w:sz w:val="28"/>
          <w:szCs w:val="28"/>
        </w:rPr>
      </w:pPr>
      <w:r w:rsidRPr="00602364">
        <w:rPr>
          <w:rFonts w:ascii="Times New Roman" w:eastAsia="Cambria" w:hAnsi="Times New Roman" w:cs="Times New Roman"/>
          <w:w w:val="90"/>
          <w:sz w:val="28"/>
          <w:szCs w:val="28"/>
        </w:rPr>
        <w:t>+7</w:t>
      </w:r>
      <w:r w:rsidRPr="00602364">
        <w:rPr>
          <w:rFonts w:ascii="Times New Roman" w:eastAsia="Cambria" w:hAnsi="Times New Roman" w:cs="Times New Roman"/>
          <w:spacing w:val="12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w w:val="90"/>
          <w:sz w:val="28"/>
          <w:szCs w:val="28"/>
        </w:rPr>
        <w:t>(56558)</w:t>
      </w:r>
      <w:r w:rsidRPr="00602364">
        <w:rPr>
          <w:rFonts w:ascii="Times New Roman" w:eastAsia="Cambria" w:hAnsi="Times New Roman" w:cs="Times New Roman"/>
          <w:spacing w:val="27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w w:val="90"/>
          <w:sz w:val="28"/>
          <w:szCs w:val="28"/>
        </w:rPr>
        <w:t>4-39-</w:t>
      </w:r>
      <w:r w:rsidRPr="00602364">
        <w:rPr>
          <w:rFonts w:ascii="Times New Roman" w:eastAsia="Cambria" w:hAnsi="Times New Roman" w:cs="Times New Roman"/>
          <w:spacing w:val="-5"/>
          <w:w w:val="90"/>
          <w:sz w:val="28"/>
          <w:szCs w:val="28"/>
        </w:rPr>
        <w:t>22</w:t>
      </w:r>
    </w:p>
    <w:p w:rsidR="00602364" w:rsidRDefault="00602364" w:rsidP="00602364">
      <w:pPr>
        <w:widowControl w:val="0"/>
        <w:autoSpaceDE w:val="0"/>
        <w:autoSpaceDN w:val="0"/>
        <w:spacing w:before="1" w:after="0" w:line="232" w:lineRule="auto"/>
        <w:ind w:left="142" w:right="-1" w:hanging="36"/>
        <w:jc w:val="center"/>
        <w:rPr>
          <w:rFonts w:ascii="Times New Roman" w:eastAsia="Cambria" w:hAnsi="Times New Roman" w:cs="Times New Roman"/>
          <w:color w:val="1A1A1A"/>
          <w:spacing w:val="-6"/>
          <w:sz w:val="28"/>
          <w:szCs w:val="28"/>
        </w:rPr>
      </w:pPr>
      <w:r w:rsidRPr="00602364">
        <w:rPr>
          <w:rFonts w:ascii="Times New Roman" w:eastAsia="Cambria" w:hAnsi="Times New Roman" w:cs="Times New Roman"/>
          <w:b/>
          <w:color w:val="1F1F1F"/>
          <w:spacing w:val="-6"/>
          <w:sz w:val="28"/>
          <w:szCs w:val="28"/>
        </w:rPr>
        <w:t>Орган</w:t>
      </w:r>
      <w:r w:rsidRPr="00602364">
        <w:rPr>
          <w:rFonts w:ascii="Times New Roman" w:eastAsia="Cambria" w:hAnsi="Times New Roman" w:cs="Times New Roman"/>
          <w:b/>
          <w:color w:val="1F1F1F"/>
          <w:spacing w:val="-10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b/>
          <w:color w:val="1D1D1D"/>
          <w:spacing w:val="-6"/>
          <w:sz w:val="28"/>
          <w:szCs w:val="28"/>
        </w:rPr>
        <w:t>опеки</w:t>
      </w:r>
      <w:r w:rsidRPr="00602364">
        <w:rPr>
          <w:rFonts w:ascii="Times New Roman" w:eastAsia="Cambria" w:hAnsi="Times New Roman" w:cs="Times New Roman"/>
          <w:b/>
          <w:color w:val="1D1D1D"/>
          <w:spacing w:val="-9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b/>
          <w:color w:val="262626"/>
          <w:spacing w:val="-6"/>
          <w:sz w:val="28"/>
          <w:szCs w:val="28"/>
        </w:rPr>
        <w:t>и</w:t>
      </w:r>
      <w:r w:rsidRPr="00602364">
        <w:rPr>
          <w:rFonts w:ascii="Times New Roman" w:eastAsia="Cambria" w:hAnsi="Times New Roman" w:cs="Times New Roman"/>
          <w:b/>
          <w:color w:val="262626"/>
          <w:spacing w:val="-10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b/>
          <w:color w:val="131313"/>
          <w:spacing w:val="-6"/>
          <w:sz w:val="28"/>
          <w:szCs w:val="28"/>
        </w:rPr>
        <w:t>попечительства</w:t>
      </w:r>
    </w:p>
    <w:p w:rsidR="00602364" w:rsidRPr="00602364" w:rsidRDefault="00602364" w:rsidP="00602364">
      <w:pPr>
        <w:widowControl w:val="0"/>
        <w:autoSpaceDE w:val="0"/>
        <w:autoSpaceDN w:val="0"/>
        <w:spacing w:before="1" w:after="0" w:line="232" w:lineRule="auto"/>
        <w:ind w:left="142" w:right="-1" w:hanging="36"/>
        <w:rPr>
          <w:rFonts w:ascii="Times New Roman" w:eastAsia="Cambria" w:hAnsi="Times New Roman" w:cs="Times New Roman"/>
          <w:sz w:val="28"/>
          <w:szCs w:val="28"/>
        </w:rPr>
      </w:pPr>
      <w:r w:rsidRPr="00602364">
        <w:rPr>
          <w:rFonts w:ascii="Times New Roman" w:eastAsia="Cambria" w:hAnsi="Times New Roman" w:cs="Times New Roman"/>
          <w:color w:val="1A1A1A"/>
          <w:spacing w:val="-6"/>
          <w:sz w:val="28"/>
          <w:szCs w:val="28"/>
        </w:rPr>
        <w:t>Ставропольский</w:t>
      </w:r>
      <w:r w:rsidRPr="00602364">
        <w:rPr>
          <w:rFonts w:ascii="Times New Roman" w:eastAsia="Cambria" w:hAnsi="Times New Roman" w:cs="Times New Roman"/>
          <w:color w:val="1A1A1A"/>
          <w:spacing w:val="-9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0C0C0C"/>
          <w:spacing w:val="-6"/>
          <w:sz w:val="28"/>
          <w:szCs w:val="28"/>
        </w:rPr>
        <w:t>край,</w:t>
      </w:r>
      <w:r w:rsidRPr="00602364">
        <w:rPr>
          <w:rFonts w:ascii="Times New Roman" w:eastAsia="Cambria" w:hAnsi="Times New Roman" w:cs="Times New Roman"/>
          <w:color w:val="0C0C0C"/>
          <w:spacing w:val="-10"/>
          <w:sz w:val="28"/>
          <w:szCs w:val="28"/>
        </w:rPr>
        <w:t xml:space="preserve"> </w:t>
      </w:r>
      <w:proofErr w:type="spellStart"/>
      <w:r w:rsidRPr="00602364">
        <w:rPr>
          <w:rFonts w:ascii="Times New Roman" w:eastAsia="Cambria" w:hAnsi="Times New Roman" w:cs="Times New Roman"/>
          <w:color w:val="0E0E0E"/>
          <w:spacing w:val="-6"/>
          <w:sz w:val="28"/>
          <w:szCs w:val="28"/>
        </w:rPr>
        <w:t>г.Нефтекумск</w:t>
      </w:r>
      <w:proofErr w:type="spellEnd"/>
      <w:r w:rsidRPr="00602364">
        <w:rPr>
          <w:rFonts w:ascii="Times New Roman" w:eastAsia="Cambria" w:hAnsi="Times New Roman" w:cs="Times New Roman"/>
          <w:color w:val="0E0E0E"/>
          <w:spacing w:val="-6"/>
          <w:sz w:val="28"/>
          <w:szCs w:val="28"/>
        </w:rPr>
        <w:t xml:space="preserve">, </w:t>
      </w:r>
      <w:proofErr w:type="spellStart"/>
      <w:r w:rsidRPr="00602364">
        <w:rPr>
          <w:rFonts w:ascii="Times New Roman" w:eastAsia="Cambria" w:hAnsi="Times New Roman" w:cs="Times New Roman"/>
          <w:color w:val="131313"/>
          <w:sz w:val="28"/>
          <w:szCs w:val="28"/>
        </w:rPr>
        <w:t>мкр</w:t>
      </w:r>
      <w:proofErr w:type="spellEnd"/>
      <w:r w:rsidRPr="00602364">
        <w:rPr>
          <w:rFonts w:ascii="Times New Roman" w:eastAsia="Cambria" w:hAnsi="Times New Roman" w:cs="Times New Roman"/>
          <w:color w:val="131313"/>
          <w:sz w:val="28"/>
          <w:szCs w:val="28"/>
        </w:rPr>
        <w:t xml:space="preserve">-он </w:t>
      </w:r>
      <w:r w:rsidRPr="00602364">
        <w:rPr>
          <w:rFonts w:ascii="Times New Roman" w:eastAsia="Cambria" w:hAnsi="Times New Roman" w:cs="Times New Roman"/>
          <w:color w:val="212121"/>
          <w:sz w:val="28"/>
          <w:szCs w:val="28"/>
        </w:rPr>
        <w:t xml:space="preserve">2, </w:t>
      </w:r>
      <w:r w:rsidRPr="00602364">
        <w:rPr>
          <w:rFonts w:ascii="Times New Roman" w:eastAsia="Cambria" w:hAnsi="Times New Roman" w:cs="Times New Roman"/>
          <w:color w:val="111111"/>
          <w:sz w:val="28"/>
          <w:szCs w:val="28"/>
        </w:rPr>
        <w:t>д.17.</w:t>
      </w:r>
    </w:p>
    <w:p w:rsidR="00602364" w:rsidRPr="00602364" w:rsidRDefault="00602364" w:rsidP="00602364">
      <w:pPr>
        <w:widowControl w:val="0"/>
        <w:autoSpaceDE w:val="0"/>
        <w:autoSpaceDN w:val="0"/>
        <w:spacing w:after="0" w:line="321" w:lineRule="exact"/>
        <w:ind w:left="142" w:right="-1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>
        <w:rPr>
          <w:rFonts w:ascii="Times New Roman" w:eastAsia="Cambria" w:hAnsi="Times New Roman" w:cs="Times New Roman"/>
          <w:color w:val="0A0A0A"/>
          <w:w w:val="90"/>
          <w:sz w:val="28"/>
          <w:szCs w:val="28"/>
        </w:rPr>
        <w:t>пн</w:t>
      </w:r>
      <w:r w:rsidRPr="00602364">
        <w:rPr>
          <w:rFonts w:ascii="Times New Roman" w:eastAsia="Cambria" w:hAnsi="Times New Roman" w:cs="Times New Roman"/>
          <w:color w:val="0A0A0A"/>
          <w:w w:val="90"/>
          <w:sz w:val="28"/>
          <w:szCs w:val="28"/>
        </w:rPr>
        <w:t>-пт</w:t>
      </w:r>
      <w:proofErr w:type="spellEnd"/>
      <w:r w:rsidRPr="00602364">
        <w:rPr>
          <w:rFonts w:ascii="Times New Roman" w:eastAsia="Cambria" w:hAnsi="Times New Roman" w:cs="Times New Roman"/>
          <w:color w:val="0A0A0A"/>
          <w:spacing w:val="-7"/>
          <w:w w:val="90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1C1C1C"/>
          <w:w w:val="90"/>
          <w:sz w:val="28"/>
          <w:szCs w:val="28"/>
        </w:rPr>
        <w:t>—с</w:t>
      </w:r>
      <w:r w:rsidRPr="00602364">
        <w:rPr>
          <w:rFonts w:ascii="Times New Roman" w:eastAsia="Cambria" w:hAnsi="Times New Roman" w:cs="Times New Roman"/>
          <w:color w:val="1C1C1C"/>
          <w:spacing w:val="3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1C1C1C"/>
          <w:w w:val="90"/>
          <w:sz w:val="28"/>
          <w:szCs w:val="28"/>
        </w:rPr>
        <w:t>08</w:t>
      </w:r>
      <w:r w:rsidRPr="00602364">
        <w:rPr>
          <w:rFonts w:ascii="Times New Roman" w:eastAsia="Cambria" w:hAnsi="Times New Roman" w:cs="Times New Roman"/>
          <w:color w:val="1C1C1C"/>
          <w:spacing w:val="3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0A0A0A"/>
          <w:w w:val="90"/>
          <w:sz w:val="28"/>
          <w:szCs w:val="28"/>
        </w:rPr>
        <w:t>ч.-17-00</w:t>
      </w:r>
      <w:r w:rsidRPr="00602364">
        <w:rPr>
          <w:rFonts w:ascii="Times New Roman" w:eastAsia="Cambria" w:hAnsi="Times New Roman" w:cs="Times New Roman"/>
          <w:color w:val="0A0A0A"/>
          <w:spacing w:val="5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1A1A1A"/>
          <w:spacing w:val="-5"/>
          <w:w w:val="90"/>
          <w:sz w:val="28"/>
          <w:szCs w:val="28"/>
        </w:rPr>
        <w:t>ч.</w:t>
      </w:r>
    </w:p>
    <w:p w:rsidR="00602364" w:rsidRPr="00602364" w:rsidRDefault="00602364" w:rsidP="00602364">
      <w:pPr>
        <w:widowControl w:val="0"/>
        <w:autoSpaceDE w:val="0"/>
        <w:autoSpaceDN w:val="0"/>
        <w:spacing w:before="4" w:after="0" w:line="235" w:lineRule="auto"/>
        <w:ind w:left="142" w:right="-1" w:hanging="41"/>
        <w:rPr>
          <w:rFonts w:ascii="Times New Roman" w:eastAsia="Cambria" w:hAnsi="Times New Roman" w:cs="Times New Roman"/>
          <w:sz w:val="28"/>
          <w:szCs w:val="28"/>
        </w:rPr>
      </w:pPr>
      <w:r w:rsidRPr="00602364">
        <w:rPr>
          <w:rFonts w:ascii="Times New Roman" w:eastAsia="Cambria" w:hAnsi="Times New Roman" w:cs="Times New Roman"/>
          <w:color w:val="704F67"/>
          <w:w w:val="90"/>
          <w:sz w:val="28"/>
          <w:szCs w:val="28"/>
        </w:rPr>
        <w:t>с</w:t>
      </w:r>
      <w:r w:rsidRPr="00602364">
        <w:rPr>
          <w:rFonts w:ascii="Times New Roman" w:eastAsia="Cambria" w:hAnsi="Times New Roman" w:cs="Times New Roman"/>
          <w:color w:val="704F67"/>
          <w:spacing w:val="8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1C1C1C"/>
          <w:w w:val="90"/>
          <w:sz w:val="28"/>
          <w:szCs w:val="28"/>
        </w:rPr>
        <w:t>12:00</w:t>
      </w:r>
      <w:r w:rsidRPr="00602364">
        <w:rPr>
          <w:rFonts w:ascii="Times New Roman" w:eastAsia="Cambria" w:hAnsi="Times New Roman" w:cs="Times New Roman"/>
          <w:color w:val="1C1C1C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0A0A0A"/>
          <w:w w:val="90"/>
          <w:sz w:val="28"/>
          <w:szCs w:val="28"/>
        </w:rPr>
        <w:t>ч.</w:t>
      </w:r>
      <w:r w:rsidRPr="00602364">
        <w:rPr>
          <w:rFonts w:ascii="Times New Roman" w:eastAsia="Cambria" w:hAnsi="Times New Roman" w:cs="Times New Roman"/>
          <w:color w:val="0A0A0A"/>
          <w:spacing w:val="-7"/>
          <w:w w:val="90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001149"/>
          <w:w w:val="90"/>
          <w:sz w:val="28"/>
          <w:szCs w:val="28"/>
        </w:rPr>
        <w:t>—</w:t>
      </w:r>
      <w:r w:rsidRPr="00602364">
        <w:rPr>
          <w:rFonts w:ascii="Times New Roman" w:eastAsia="Cambria" w:hAnsi="Times New Roman" w:cs="Times New Roman"/>
          <w:color w:val="001149"/>
          <w:spacing w:val="13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3D2A08"/>
          <w:w w:val="90"/>
          <w:sz w:val="28"/>
          <w:szCs w:val="28"/>
        </w:rPr>
        <w:t>13</w:t>
      </w:r>
      <w:r w:rsidRPr="00602364">
        <w:rPr>
          <w:rFonts w:ascii="Times New Roman" w:eastAsia="Cambria" w:hAnsi="Times New Roman" w:cs="Times New Roman"/>
          <w:color w:val="111111"/>
          <w:w w:val="90"/>
          <w:sz w:val="28"/>
          <w:szCs w:val="28"/>
        </w:rPr>
        <w:t>:</w:t>
      </w:r>
      <w:r w:rsidRPr="00602364">
        <w:rPr>
          <w:rFonts w:ascii="Times New Roman" w:eastAsia="Cambria" w:hAnsi="Times New Roman" w:cs="Times New Roman"/>
          <w:color w:val="111111"/>
          <w:spacing w:val="-16"/>
          <w:w w:val="90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232323"/>
          <w:w w:val="90"/>
          <w:sz w:val="28"/>
          <w:szCs w:val="28"/>
        </w:rPr>
        <w:t>00</w:t>
      </w:r>
      <w:r w:rsidRPr="00602364">
        <w:rPr>
          <w:rFonts w:ascii="Times New Roman" w:eastAsia="Cambria" w:hAnsi="Times New Roman" w:cs="Times New Roman"/>
          <w:color w:val="232323"/>
          <w:sz w:val="28"/>
          <w:szCs w:val="28"/>
        </w:rPr>
        <w:t xml:space="preserve"> </w:t>
      </w:r>
      <w:r w:rsidRPr="00602364">
        <w:rPr>
          <w:rFonts w:ascii="Times New Roman" w:eastAsia="Cambria" w:hAnsi="Times New Roman" w:cs="Times New Roman"/>
          <w:color w:val="50541A"/>
          <w:w w:val="90"/>
          <w:sz w:val="28"/>
          <w:szCs w:val="28"/>
        </w:rPr>
        <w:t xml:space="preserve">ч. </w:t>
      </w:r>
      <w:r w:rsidRPr="00602364">
        <w:rPr>
          <w:rFonts w:ascii="Times New Roman" w:eastAsia="Cambria" w:hAnsi="Times New Roman" w:cs="Times New Roman"/>
          <w:color w:val="151515"/>
          <w:w w:val="90"/>
          <w:sz w:val="28"/>
          <w:szCs w:val="28"/>
        </w:rPr>
        <w:t xml:space="preserve">перерыв. </w:t>
      </w:r>
      <w:r w:rsidRPr="00602364">
        <w:rPr>
          <w:rFonts w:ascii="Times New Roman" w:eastAsia="Cambria" w:hAnsi="Times New Roman" w:cs="Times New Roman"/>
          <w:color w:val="161616"/>
          <w:spacing w:val="-2"/>
          <w:w w:val="95"/>
          <w:sz w:val="28"/>
          <w:szCs w:val="28"/>
        </w:rPr>
        <w:t>тел.8(86558)4-60-71</w:t>
      </w:r>
    </w:p>
    <w:p w:rsidR="00602364" w:rsidRPr="00602364" w:rsidRDefault="00602364" w:rsidP="00602364">
      <w:pPr>
        <w:rPr>
          <w:rFonts w:ascii="Times New Roman" w:hAnsi="Times New Roman" w:cs="Times New Roman"/>
          <w:sz w:val="28"/>
          <w:szCs w:val="28"/>
        </w:rPr>
      </w:pPr>
    </w:p>
    <w:p w:rsidR="00DF4594" w:rsidRPr="00602364" w:rsidRDefault="00DF45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594" w:rsidRPr="0060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2C"/>
    <w:rsid w:val="001C3E2C"/>
    <w:rsid w:val="00602364"/>
    <w:rsid w:val="00D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2B9C"/>
  <w15:chartTrackingRefBased/>
  <w15:docId w15:val="{414161DF-DC0D-48E6-93DC-0BD1B90C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36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023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kdnango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2</cp:revision>
  <dcterms:created xsi:type="dcterms:W3CDTF">2025-04-08T13:20:00Z</dcterms:created>
  <dcterms:modified xsi:type="dcterms:W3CDTF">2025-04-08T13:24:00Z</dcterms:modified>
</cp:coreProperties>
</file>